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E" w:rsidRDefault="00421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1117600" cy="1124272"/>
            <wp:effectExtent l="0" t="0" r="6350" b="0"/>
            <wp:wrapTight wrapText="bothSides">
              <wp:wrapPolygon edited="0">
                <wp:start x="0" y="0"/>
                <wp:lineTo x="0" y="21234"/>
                <wp:lineTo x="21355" y="21234"/>
                <wp:lineTo x="21355" y="0"/>
                <wp:lineTo x="0" y="0"/>
              </wp:wrapPolygon>
            </wp:wrapTight>
            <wp:docPr id="1" name="Image 1" descr="\\cerema.fr\Claire\30-PRODUCTION\70-NP\10-DATHa\20-MT\93-FM\0-Transversal\Marque_FM\LogoFranceMobilite\jpg\18001-1_france-french-mob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cerema.fr\Claire\30-PRODUCTION\70-NP\10-DATHa\20-MT\93-FM\0-Transversal\Marque_FM\LogoFranceMobilite\jpg\18001-1_france-french-mob_RVB_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Bold" w:hAnsi="Helvetica-Bold" w:cs="Helvetica-Bold"/>
          <w:b/>
          <w:bCs/>
          <w:noProof/>
          <w:color w:val="1F497D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0</wp:posOffset>
            </wp:positionV>
            <wp:extent cx="1246505" cy="998220"/>
            <wp:effectExtent l="0" t="0" r="0" b="0"/>
            <wp:wrapTight wrapText="bothSides">
              <wp:wrapPolygon edited="0">
                <wp:start x="4291" y="0"/>
                <wp:lineTo x="330" y="6595"/>
                <wp:lineTo x="0" y="8656"/>
                <wp:lineTo x="0" y="12366"/>
                <wp:lineTo x="330" y="16489"/>
                <wp:lineTo x="5942" y="19786"/>
                <wp:lineTo x="11224" y="21023"/>
                <wp:lineTo x="12874" y="21023"/>
                <wp:lineTo x="13204" y="19786"/>
                <wp:lineTo x="21127" y="16489"/>
                <wp:lineTo x="21127" y="7832"/>
                <wp:lineTo x="20797" y="7420"/>
                <wp:lineTo x="18156" y="6595"/>
                <wp:lineTo x="18816" y="2885"/>
                <wp:lineTo x="15185" y="0"/>
                <wp:lineTo x="9573" y="0"/>
                <wp:lineTo x="429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f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0</wp:posOffset>
            </wp:positionV>
            <wp:extent cx="2562225" cy="568960"/>
            <wp:effectExtent l="0" t="0" r="9525" b="2540"/>
            <wp:wrapSquare wrapText="bothSides"/>
            <wp:docPr id="205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8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27D8E" w:rsidRDefault="00527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D8E" w:rsidRDefault="00BD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2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</w:t>
      </w:r>
    </w:p>
    <w:p w:rsidR="00077282" w:rsidRDefault="00077282" w:rsidP="00904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F497D"/>
          <w:sz w:val="40"/>
          <w:szCs w:val="40"/>
        </w:rPr>
      </w:pPr>
    </w:p>
    <w:p w:rsidR="009447BE" w:rsidRPr="00421004" w:rsidRDefault="006B2575" w:rsidP="006B25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F497D"/>
          <w:sz w:val="40"/>
          <w:szCs w:val="40"/>
        </w:rPr>
      </w:pPr>
      <w:r w:rsidRPr="00421004">
        <w:rPr>
          <w:rFonts w:ascii="Helvetica-Bold" w:hAnsi="Helvetica-Bold" w:cs="Helvetica-Bold"/>
          <w:b/>
          <w:bCs/>
          <w:color w:val="1F497D"/>
          <w:sz w:val="40"/>
          <w:szCs w:val="40"/>
        </w:rPr>
        <w:t>Cycle de webinaires sur la loi d’orientation des mobilités</w:t>
      </w:r>
      <w:r w:rsidR="00077282" w:rsidRPr="00421004">
        <w:rPr>
          <w:rFonts w:ascii="Helvetica-Bold" w:hAnsi="Helvetica-Bold" w:cs="Helvetica-Bold"/>
          <w:b/>
          <w:bCs/>
          <w:color w:val="1F497D"/>
          <w:sz w:val="40"/>
          <w:szCs w:val="40"/>
        </w:rPr>
        <w:t xml:space="preserve"> (LOM)</w:t>
      </w:r>
    </w:p>
    <w:p w:rsidR="00294226" w:rsidRDefault="00294226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44"/>
          <w:szCs w:val="44"/>
        </w:rPr>
      </w:pPr>
    </w:p>
    <w:p w:rsidR="00A63445" w:rsidRPr="00421004" w:rsidRDefault="00A63445" w:rsidP="004210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1F497D"/>
          <w:sz w:val="40"/>
          <w:szCs w:val="40"/>
        </w:rPr>
      </w:pPr>
      <w:r w:rsidRPr="00421004">
        <w:rPr>
          <w:rFonts w:ascii="Helvetica-Bold" w:hAnsi="Helvetica-Bold" w:cs="Helvetica-Bold"/>
          <w:bCs/>
          <w:color w:val="1F497D"/>
          <w:sz w:val="40"/>
          <w:szCs w:val="40"/>
        </w:rPr>
        <w:t>Webinaire</w:t>
      </w:r>
      <w:r w:rsidRPr="00421004">
        <w:rPr>
          <w:rFonts w:ascii="Helvetica-Bold" w:hAnsi="Helvetica-Bold" w:cs="Helvetica-Bold"/>
          <w:b/>
          <w:bCs/>
          <w:color w:val="1F497D"/>
          <w:sz w:val="40"/>
          <w:szCs w:val="40"/>
        </w:rPr>
        <w:t xml:space="preserve"> </w:t>
      </w:r>
      <w:r w:rsidRPr="00421004">
        <w:rPr>
          <w:rFonts w:ascii="Helvetica-Bold" w:hAnsi="Helvetica-Bold" w:cs="Helvetica-Bold"/>
          <w:bCs/>
          <w:color w:val="1F497D"/>
          <w:sz w:val="40"/>
          <w:szCs w:val="40"/>
        </w:rPr>
        <w:t>« </w:t>
      </w:r>
      <w:r w:rsidRPr="00421004">
        <w:rPr>
          <w:rFonts w:ascii="Helvetica-Bold" w:hAnsi="Helvetica-Bold" w:cs="Helvetica-Bold"/>
          <w:bCs/>
          <w:i/>
          <w:color w:val="1F497D"/>
          <w:sz w:val="40"/>
          <w:szCs w:val="40"/>
        </w:rPr>
        <w:t>Prise de compétence Autorité organisatrice de la mobilité</w:t>
      </w:r>
      <w:r w:rsidRPr="00421004">
        <w:rPr>
          <w:rFonts w:ascii="Helvetica-Bold" w:hAnsi="Helvetica-Bold" w:cs="Helvetica-Bold"/>
          <w:bCs/>
          <w:color w:val="1F497D"/>
          <w:sz w:val="40"/>
          <w:szCs w:val="40"/>
        </w:rPr>
        <w:t> »</w:t>
      </w:r>
    </w:p>
    <w:p w:rsidR="00CC480E" w:rsidRPr="00CC480E" w:rsidRDefault="00CC480E" w:rsidP="00CC48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1F497D"/>
          <w:sz w:val="40"/>
          <w:szCs w:val="40"/>
        </w:rPr>
      </w:pPr>
    </w:p>
    <w:p w:rsidR="00A63445" w:rsidRPr="00421004" w:rsidRDefault="00A63445" w:rsidP="00A6344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F497D"/>
          <w:sz w:val="40"/>
          <w:szCs w:val="40"/>
        </w:rPr>
      </w:pPr>
      <w:r w:rsidRPr="00421004">
        <w:rPr>
          <w:rFonts w:ascii="Helvetica" w:hAnsi="Helvetica" w:cs="Helvetica"/>
          <w:b/>
          <w:color w:val="1F497D"/>
          <w:sz w:val="40"/>
          <w:szCs w:val="40"/>
        </w:rPr>
        <w:t>Le 3 septembre 2020 (14h-16h)</w:t>
      </w:r>
    </w:p>
    <w:p w:rsidR="00A63445" w:rsidRPr="003E52B0" w:rsidRDefault="00A63445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36"/>
          <w:szCs w:val="36"/>
        </w:rPr>
      </w:pPr>
    </w:p>
    <w:p w:rsidR="006A32F7" w:rsidRPr="00CC480E" w:rsidRDefault="00A63445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/>
          <w:sz w:val="28"/>
          <w:szCs w:val="28"/>
        </w:rPr>
      </w:pPr>
      <w:r w:rsidRPr="00CC480E">
        <w:rPr>
          <w:rFonts w:ascii="Helvetica-Bold" w:hAnsi="Helvetica-Bold" w:cs="Helvetica-Bold"/>
          <w:b/>
          <w:bCs/>
          <w:color w:val="1F497D"/>
          <w:sz w:val="28"/>
          <w:szCs w:val="28"/>
        </w:rPr>
        <w:t>P</w:t>
      </w:r>
      <w:r w:rsidR="006B2575" w:rsidRPr="00CC480E">
        <w:rPr>
          <w:rFonts w:ascii="Helvetica-Bold" w:hAnsi="Helvetica-Bold" w:cs="Helvetica-Bold"/>
          <w:b/>
          <w:bCs/>
          <w:color w:val="1F497D"/>
          <w:sz w:val="28"/>
          <w:szCs w:val="28"/>
        </w:rPr>
        <w:t>roposé</w:t>
      </w:r>
      <w:r w:rsidR="006A32F7" w:rsidRPr="00CC480E">
        <w:rPr>
          <w:rFonts w:ascii="Helvetica-Bold" w:hAnsi="Helvetica-Bold" w:cs="Helvetica-Bold"/>
          <w:b/>
          <w:bCs/>
          <w:color w:val="1F497D"/>
          <w:sz w:val="28"/>
          <w:szCs w:val="28"/>
        </w:rPr>
        <w:t> </w:t>
      </w:r>
      <w:r w:rsidR="000D298D" w:rsidRPr="00CC480E">
        <w:rPr>
          <w:rFonts w:ascii="Helvetica" w:hAnsi="Helvetica" w:cs="Helvetica"/>
          <w:b/>
          <w:color w:val="1F497D"/>
          <w:sz w:val="28"/>
          <w:szCs w:val="28"/>
        </w:rPr>
        <w:t>par</w:t>
      </w:r>
      <w:r w:rsidR="006A32F7" w:rsidRPr="00CC480E">
        <w:rPr>
          <w:rFonts w:ascii="Helvetica" w:hAnsi="Helvetica" w:cs="Helvetica"/>
          <w:b/>
          <w:color w:val="1F497D"/>
          <w:sz w:val="28"/>
          <w:szCs w:val="28"/>
        </w:rPr>
        <w:t> </w:t>
      </w:r>
      <w:r w:rsidR="006A32F7" w:rsidRPr="00CC480E">
        <w:rPr>
          <w:rFonts w:ascii="Helvetica" w:hAnsi="Helvetica" w:cs="Helvetica"/>
          <w:color w:val="1F497D"/>
          <w:sz w:val="28"/>
          <w:szCs w:val="28"/>
        </w:rPr>
        <w:t xml:space="preserve">: </w:t>
      </w:r>
    </w:p>
    <w:p w:rsidR="003E52B0" w:rsidRDefault="003E52B0" w:rsidP="0090493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/>
          <w:sz w:val="24"/>
          <w:szCs w:val="24"/>
        </w:rPr>
      </w:pPr>
    </w:p>
    <w:p w:rsidR="00077282" w:rsidRPr="00490DF1" w:rsidRDefault="00844E59" w:rsidP="0090493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/>
          <w:sz w:val="26"/>
          <w:szCs w:val="26"/>
        </w:rPr>
      </w:pPr>
      <w:r w:rsidRPr="00490DF1">
        <w:rPr>
          <w:rFonts w:ascii="Helvetica" w:hAnsi="Helvetica" w:cs="Helvetica"/>
          <w:color w:val="1F497D"/>
          <w:sz w:val="26"/>
          <w:szCs w:val="26"/>
        </w:rPr>
        <w:t>La</w:t>
      </w:r>
      <w:r w:rsidR="00490DF1">
        <w:rPr>
          <w:rFonts w:ascii="Helvetica" w:hAnsi="Helvetica" w:cs="Helvetica"/>
          <w:color w:val="1F497D"/>
          <w:sz w:val="26"/>
          <w:szCs w:val="26"/>
        </w:rPr>
        <w:t xml:space="preserve"> C</w:t>
      </w:r>
      <w:r w:rsidR="000D298D" w:rsidRPr="00490DF1">
        <w:rPr>
          <w:rFonts w:ascii="Helvetica" w:hAnsi="Helvetica" w:cs="Helvetica"/>
          <w:color w:val="1F497D"/>
          <w:sz w:val="26"/>
          <w:szCs w:val="26"/>
        </w:rPr>
        <w:t xml:space="preserve">ellule </w:t>
      </w:r>
      <w:r w:rsidR="00490DF1">
        <w:rPr>
          <w:rFonts w:ascii="Helvetica" w:hAnsi="Helvetica" w:cs="Helvetica"/>
          <w:color w:val="1F497D"/>
          <w:sz w:val="26"/>
          <w:szCs w:val="26"/>
        </w:rPr>
        <w:t xml:space="preserve">d’appui </w:t>
      </w:r>
      <w:r w:rsidR="000D298D" w:rsidRPr="00490DF1">
        <w:rPr>
          <w:rFonts w:ascii="Helvetica" w:hAnsi="Helvetica" w:cs="Helvetica"/>
          <w:color w:val="1F497D"/>
          <w:sz w:val="26"/>
          <w:szCs w:val="26"/>
        </w:rPr>
        <w:t>régionale France Mobilités</w:t>
      </w:r>
      <w:r w:rsidR="00987CC1">
        <w:rPr>
          <w:rFonts w:ascii="Helvetica" w:hAnsi="Helvetica" w:cs="Helvetica"/>
          <w:color w:val="1F497D"/>
          <w:sz w:val="26"/>
          <w:szCs w:val="26"/>
        </w:rPr>
        <w:t xml:space="preserve"> Hauts-de-France</w:t>
      </w:r>
      <w:r w:rsidR="000D298D" w:rsidRPr="00490DF1">
        <w:rPr>
          <w:rFonts w:ascii="Helvetica" w:hAnsi="Helvetica" w:cs="Helvetica"/>
          <w:color w:val="1F497D"/>
          <w:sz w:val="26"/>
          <w:szCs w:val="26"/>
        </w:rPr>
        <w:t xml:space="preserve"> (</w:t>
      </w:r>
      <w:r w:rsidR="00E06EB9" w:rsidRPr="00490DF1">
        <w:rPr>
          <w:rFonts w:ascii="Helvetica" w:hAnsi="Helvetica" w:cs="Helvetica"/>
          <w:color w:val="1F497D"/>
          <w:sz w:val="26"/>
          <w:szCs w:val="26"/>
        </w:rPr>
        <w:t>CEREMA</w:t>
      </w:r>
      <w:r w:rsidR="000D298D" w:rsidRPr="00490DF1">
        <w:rPr>
          <w:rFonts w:ascii="Helvetica" w:hAnsi="Helvetica" w:cs="Helvetica"/>
          <w:color w:val="1F497D"/>
          <w:sz w:val="26"/>
          <w:szCs w:val="26"/>
        </w:rPr>
        <w:t xml:space="preserve">, </w:t>
      </w:r>
      <w:r w:rsidR="00B62C42" w:rsidRPr="00490DF1">
        <w:rPr>
          <w:rFonts w:ascii="Helvetica" w:hAnsi="Helvetica" w:cs="Helvetica"/>
          <w:color w:val="1F497D"/>
          <w:sz w:val="26"/>
          <w:szCs w:val="26"/>
        </w:rPr>
        <w:t xml:space="preserve">ADEME, </w:t>
      </w:r>
      <w:r w:rsidR="000D298D" w:rsidRPr="00490DF1">
        <w:rPr>
          <w:rFonts w:ascii="Helvetica" w:hAnsi="Helvetica" w:cs="Helvetica"/>
          <w:color w:val="1F497D"/>
          <w:sz w:val="26"/>
          <w:szCs w:val="26"/>
        </w:rPr>
        <w:t>DREAL Hauts-de-France, Banque des Territoires), en partenariat avec la région Hauts-de-</w:t>
      </w:r>
      <w:r w:rsidR="00A63445" w:rsidRPr="00490DF1">
        <w:rPr>
          <w:rFonts w:ascii="Helvetica" w:hAnsi="Helvetica" w:cs="Helvetica"/>
          <w:color w:val="1F497D"/>
          <w:sz w:val="26"/>
          <w:szCs w:val="26"/>
        </w:rPr>
        <w:t xml:space="preserve">France, et 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>le C</w:t>
      </w:r>
      <w:r w:rsidR="000B64B8" w:rsidRPr="00490DF1">
        <w:rPr>
          <w:rFonts w:ascii="Helvetica" w:hAnsi="Helvetica" w:cs="Helvetica"/>
          <w:color w:val="1F497D"/>
          <w:sz w:val="26"/>
          <w:szCs w:val="26"/>
        </w:rPr>
        <w:t xml:space="preserve">entre 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>N</w:t>
      </w:r>
      <w:r w:rsidR="000B64B8" w:rsidRPr="00490DF1">
        <w:rPr>
          <w:rFonts w:ascii="Helvetica" w:hAnsi="Helvetica" w:cs="Helvetica"/>
          <w:color w:val="1F497D"/>
          <w:sz w:val="26"/>
          <w:szCs w:val="26"/>
        </w:rPr>
        <w:t xml:space="preserve">ational de la 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>F</w:t>
      </w:r>
      <w:r w:rsidR="000B64B8" w:rsidRPr="00490DF1">
        <w:rPr>
          <w:rFonts w:ascii="Helvetica" w:hAnsi="Helvetica" w:cs="Helvetica"/>
          <w:color w:val="1F497D"/>
          <w:sz w:val="26"/>
          <w:szCs w:val="26"/>
        </w:rPr>
        <w:t xml:space="preserve">onction 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>P</w:t>
      </w:r>
      <w:r w:rsidR="000B64B8" w:rsidRPr="00490DF1">
        <w:rPr>
          <w:rFonts w:ascii="Helvetica" w:hAnsi="Helvetica" w:cs="Helvetica"/>
          <w:color w:val="1F497D"/>
          <w:sz w:val="26"/>
          <w:szCs w:val="26"/>
        </w:rPr>
        <w:t xml:space="preserve">ublique 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>T</w:t>
      </w:r>
      <w:r w:rsidR="000B64B8" w:rsidRPr="00490DF1">
        <w:rPr>
          <w:rFonts w:ascii="Helvetica" w:hAnsi="Helvetica" w:cs="Helvetica"/>
          <w:color w:val="1F497D"/>
          <w:sz w:val="26"/>
          <w:szCs w:val="26"/>
        </w:rPr>
        <w:t>erritoriale</w:t>
      </w:r>
      <w:r w:rsidR="006B2575" w:rsidRPr="00490DF1">
        <w:rPr>
          <w:rFonts w:ascii="Helvetica" w:hAnsi="Helvetica" w:cs="Helvetica"/>
          <w:color w:val="1F497D"/>
          <w:sz w:val="26"/>
          <w:szCs w:val="26"/>
        </w:rPr>
        <w:t xml:space="preserve"> </w:t>
      </w:r>
      <w:r w:rsidR="00063A0C">
        <w:rPr>
          <w:rFonts w:ascii="Helvetica" w:hAnsi="Helvetica" w:cs="Helvetica"/>
          <w:color w:val="1F497D"/>
          <w:sz w:val="26"/>
          <w:szCs w:val="26"/>
        </w:rPr>
        <w:t>(CNFPT)</w:t>
      </w:r>
    </w:p>
    <w:p w:rsidR="00A63445" w:rsidRPr="00490DF1" w:rsidRDefault="00A63445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/>
          <w:sz w:val="26"/>
          <w:szCs w:val="26"/>
        </w:rPr>
      </w:pPr>
    </w:p>
    <w:p w:rsidR="00430CE8" w:rsidRDefault="0090493C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1F497D"/>
          <w:sz w:val="32"/>
          <w:szCs w:val="32"/>
        </w:rPr>
        <w:t xml:space="preserve">Programme : </w:t>
      </w:r>
    </w:p>
    <w:p w:rsidR="0090493C" w:rsidRDefault="0090493C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32"/>
          <w:szCs w:val="32"/>
        </w:rPr>
      </w:pPr>
    </w:p>
    <w:p w:rsidR="0090493C" w:rsidRPr="003E52B0" w:rsidRDefault="00CC480E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r w:rsidRPr="003E52B0">
        <w:rPr>
          <w:rFonts w:ascii="Helvetica-Bold" w:hAnsi="Helvetica-Bold" w:cs="Helvetica-Bold"/>
          <w:b/>
          <w:bCs/>
          <w:color w:val="1F497D"/>
          <w:sz w:val="28"/>
          <w:szCs w:val="28"/>
        </w:rPr>
        <w:t>14h-14h1</w:t>
      </w:r>
      <w:r w:rsid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0</w:t>
      </w:r>
      <w:r w:rsidRPr="003E52B0">
        <w:rPr>
          <w:rFonts w:ascii="Helvetica-Bold" w:hAnsi="Helvetica-Bold" w:cs="Helvetica-Bold"/>
          <w:bCs/>
          <w:color w:val="1F497D"/>
          <w:sz w:val="28"/>
          <w:szCs w:val="28"/>
        </w:rPr>
        <w:t> : présentation de la cellule France mobilités</w:t>
      </w:r>
    </w:p>
    <w:p w:rsidR="00CC480E" w:rsidRPr="003E52B0" w:rsidRDefault="00CC480E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</w:p>
    <w:p w:rsidR="0090493C" w:rsidRPr="003E52B0" w:rsidRDefault="00CC480E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r w:rsidRPr="003E52B0">
        <w:rPr>
          <w:rFonts w:ascii="Helvetica-Bold" w:hAnsi="Helvetica-Bold" w:cs="Helvetica-Bold"/>
          <w:b/>
          <w:bCs/>
          <w:color w:val="1F497D"/>
          <w:sz w:val="28"/>
          <w:szCs w:val="28"/>
        </w:rPr>
        <w:t>14h1</w:t>
      </w:r>
      <w:r w:rsid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0</w:t>
      </w:r>
      <w:r w:rsidRPr="003E52B0">
        <w:rPr>
          <w:rFonts w:ascii="Helvetica-Bold" w:hAnsi="Helvetica-Bold" w:cs="Helvetica-Bold"/>
          <w:b/>
          <w:bCs/>
          <w:color w:val="1F497D"/>
          <w:sz w:val="28"/>
          <w:szCs w:val="28"/>
        </w:rPr>
        <w:t>-14h</w:t>
      </w:r>
      <w:r w:rsid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50</w:t>
      </w:r>
      <w:r w:rsidRPr="003E52B0">
        <w:rPr>
          <w:rFonts w:ascii="Helvetica-Bold" w:hAnsi="Helvetica-Bold" w:cs="Helvetica-Bold"/>
          <w:bCs/>
          <w:color w:val="1F497D"/>
          <w:sz w:val="28"/>
          <w:szCs w:val="28"/>
        </w:rPr>
        <w:t xml:space="preserve"> : </w:t>
      </w:r>
      <w:r w:rsidR="0090493C" w:rsidRPr="003E52B0">
        <w:rPr>
          <w:rFonts w:ascii="Helvetica-Bold" w:hAnsi="Helvetica-Bold" w:cs="Helvetica-Bold"/>
          <w:bCs/>
          <w:color w:val="1F497D"/>
          <w:sz w:val="28"/>
          <w:szCs w:val="28"/>
        </w:rPr>
        <w:t>Bertrand D</w:t>
      </w:r>
      <w:r w:rsidR="007E290A">
        <w:rPr>
          <w:rFonts w:ascii="Helvetica-Bold" w:hAnsi="Helvetica-Bold" w:cs="Helvetica-Bold"/>
          <w:bCs/>
          <w:color w:val="1F497D"/>
          <w:sz w:val="28"/>
          <w:szCs w:val="28"/>
        </w:rPr>
        <w:t>EPIGNY</w:t>
      </w:r>
      <w:r w:rsidR="0090493C" w:rsidRPr="003E52B0">
        <w:rPr>
          <w:rFonts w:ascii="Helvetica-Bold" w:hAnsi="Helvetica-Bold" w:cs="Helvetica-Bold"/>
          <w:bCs/>
          <w:color w:val="1F497D"/>
          <w:sz w:val="28"/>
          <w:szCs w:val="28"/>
        </w:rPr>
        <w:t>, CEREMA : introduction relative à la LOM et à la prise de compétence</w:t>
      </w:r>
      <w:r w:rsidR="0017157F">
        <w:rPr>
          <w:rFonts w:ascii="Helvetica-Bold" w:hAnsi="Helvetica-Bold" w:cs="Helvetica-Bold"/>
          <w:bCs/>
          <w:color w:val="1F497D"/>
          <w:sz w:val="28"/>
          <w:szCs w:val="28"/>
        </w:rPr>
        <w:t xml:space="preserve"> AOM</w:t>
      </w:r>
    </w:p>
    <w:p w:rsidR="0090493C" w:rsidRPr="003E52B0" w:rsidRDefault="0090493C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</w:p>
    <w:p w:rsidR="00CC480E" w:rsidRPr="003E52B0" w:rsidRDefault="00F168E0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1F497D"/>
          <w:sz w:val="28"/>
          <w:szCs w:val="28"/>
        </w:rPr>
        <w:t>14h</w:t>
      </w:r>
      <w:r w:rsid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50</w:t>
      </w:r>
      <w:r>
        <w:rPr>
          <w:rFonts w:ascii="Helvetica-Bold" w:hAnsi="Helvetica-Bold" w:cs="Helvetica-Bold"/>
          <w:b/>
          <w:bCs/>
          <w:color w:val="1F497D"/>
          <w:sz w:val="28"/>
          <w:szCs w:val="28"/>
        </w:rPr>
        <w:t>-16</w:t>
      </w:r>
      <w:r w:rsidR="00CC480E" w:rsidRPr="003E52B0">
        <w:rPr>
          <w:rFonts w:ascii="Helvetica-Bold" w:hAnsi="Helvetica-Bold" w:cs="Helvetica-Bold"/>
          <w:b/>
          <w:bCs/>
          <w:color w:val="1F497D"/>
          <w:sz w:val="28"/>
          <w:szCs w:val="28"/>
        </w:rPr>
        <w:t>h</w:t>
      </w:r>
      <w:r>
        <w:rPr>
          <w:rFonts w:ascii="Helvetica-Bold" w:hAnsi="Helvetica-Bold" w:cs="Helvetica-Bold"/>
          <w:b/>
          <w:bCs/>
          <w:color w:val="1F497D"/>
          <w:sz w:val="28"/>
          <w:szCs w:val="28"/>
        </w:rPr>
        <w:t>00</w:t>
      </w:r>
      <w:r w:rsidR="00CC480E" w:rsidRPr="003E52B0">
        <w:rPr>
          <w:rFonts w:ascii="Helvetica-Bold" w:hAnsi="Helvetica-Bold" w:cs="Helvetica-Bold"/>
          <w:bCs/>
          <w:color w:val="1F497D"/>
          <w:sz w:val="28"/>
          <w:szCs w:val="28"/>
        </w:rPr>
        <w:t> : Table ronde virtuelle (débat avec questions/réponses</w:t>
      </w:r>
      <w:r w:rsidR="007F7943" w:rsidRPr="003E52B0">
        <w:rPr>
          <w:rFonts w:ascii="Helvetica-Bold" w:hAnsi="Helvetica-Bold" w:cs="Helvetica-Bold"/>
          <w:bCs/>
          <w:color w:val="1F497D"/>
          <w:sz w:val="28"/>
          <w:szCs w:val="28"/>
        </w:rPr>
        <w:t xml:space="preserve">) </w:t>
      </w:r>
      <w:r w:rsidR="00CC480E" w:rsidRPr="003E52B0">
        <w:rPr>
          <w:rFonts w:ascii="Helvetica-Bold" w:hAnsi="Helvetica-Bold" w:cs="Helvetica-Bold"/>
          <w:bCs/>
          <w:color w:val="1F497D"/>
          <w:sz w:val="28"/>
          <w:szCs w:val="28"/>
        </w:rPr>
        <w:t xml:space="preserve">:  </w:t>
      </w:r>
    </w:p>
    <w:p w:rsidR="007F7943" w:rsidRPr="003E52B0" w:rsidRDefault="00CC480E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  <w:r w:rsidRPr="003E52B0">
        <w:rPr>
          <w:rFonts w:ascii="Helvetica-Bold" w:hAnsi="Helvetica-Bold" w:cs="Helvetica-Bold"/>
          <w:b/>
          <w:bCs/>
          <w:color w:val="1F497D"/>
          <w:sz w:val="28"/>
          <w:szCs w:val="28"/>
        </w:rPr>
        <w:t xml:space="preserve">                 </w:t>
      </w:r>
    </w:p>
    <w:p w:rsidR="0090493C" w:rsidRPr="003E52B0" w:rsidRDefault="0090493C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r w:rsidRP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Région Hauts-de-France</w:t>
      </w:r>
      <w:r w:rsidRPr="003E52B0">
        <w:rPr>
          <w:rFonts w:ascii="Helvetica-Bold" w:hAnsi="Helvetica-Bold" w:cs="Helvetica-Bold"/>
          <w:bCs/>
          <w:color w:val="1F497D"/>
          <w:sz w:val="28"/>
          <w:szCs w:val="28"/>
        </w:rPr>
        <w:t> :</w:t>
      </w:r>
      <w:r w:rsidR="009665B2">
        <w:rPr>
          <w:rFonts w:ascii="Helvetica-Bold" w:hAnsi="Helvetica-Bold" w:cs="Helvetica-Bold"/>
          <w:bCs/>
          <w:color w:val="1F497D"/>
          <w:sz w:val="28"/>
          <w:szCs w:val="28"/>
        </w:rPr>
        <w:t xml:space="preserve"> état des réflexions du</w:t>
      </w:r>
      <w:r w:rsidRPr="003E52B0">
        <w:rPr>
          <w:rFonts w:ascii="Helvetica-Bold" w:hAnsi="Helvetica-Bold" w:cs="Helvetica-Bold"/>
          <w:bCs/>
          <w:color w:val="1F497D"/>
          <w:sz w:val="28"/>
          <w:szCs w:val="28"/>
        </w:rPr>
        <w:t xml:space="preserve"> positionnement de la Région en tant que chef de file de la mobilité</w:t>
      </w:r>
    </w:p>
    <w:p w:rsidR="007F7943" w:rsidRPr="00063A0C" w:rsidRDefault="007F7943" w:rsidP="007F794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7F7943" w:rsidRPr="003E52B0" w:rsidRDefault="00063A0C" w:rsidP="007F794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r w:rsidRP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 xml:space="preserve">Communauté de communes Pévèle </w:t>
      </w:r>
      <w:proofErr w:type="spellStart"/>
      <w:r w:rsidRPr="00967D3A">
        <w:rPr>
          <w:rFonts w:ascii="Helvetica-Bold" w:hAnsi="Helvetica-Bold" w:cs="Helvetica-Bold"/>
          <w:b/>
          <w:bCs/>
          <w:color w:val="1F497D"/>
          <w:sz w:val="28"/>
          <w:szCs w:val="28"/>
        </w:rPr>
        <w:t>Carembault</w:t>
      </w:r>
      <w:proofErr w:type="spellEnd"/>
      <w:r w:rsidR="000022D2">
        <w:rPr>
          <w:rFonts w:ascii="Helvetica-Bold" w:hAnsi="Helvetica-Bold" w:cs="Helvetica-Bold"/>
          <w:b/>
          <w:bCs/>
          <w:color w:val="1F497D"/>
          <w:sz w:val="28"/>
          <w:szCs w:val="28"/>
        </w:rPr>
        <w:t xml:space="preserve"> (Magalie </w:t>
      </w:r>
      <w:proofErr w:type="spellStart"/>
      <w:r w:rsidR="000022D2">
        <w:rPr>
          <w:rFonts w:ascii="Helvetica-Bold" w:hAnsi="Helvetica-Bold" w:cs="Helvetica-Bold"/>
          <w:b/>
          <w:bCs/>
          <w:color w:val="1F497D"/>
          <w:sz w:val="28"/>
          <w:szCs w:val="28"/>
        </w:rPr>
        <w:t>Boyez</w:t>
      </w:r>
      <w:proofErr w:type="spellEnd"/>
      <w:r w:rsidR="000022D2">
        <w:rPr>
          <w:rFonts w:ascii="Helvetica-Bold" w:hAnsi="Helvetica-Bold" w:cs="Helvetica-Bold"/>
          <w:b/>
          <w:bCs/>
          <w:color w:val="1F497D"/>
          <w:sz w:val="28"/>
          <w:szCs w:val="28"/>
        </w:rPr>
        <w:t xml:space="preserve">- </w:t>
      </w:r>
      <w:proofErr w:type="spellStart"/>
      <w:r w:rsidR="000022D2">
        <w:rPr>
          <w:rFonts w:ascii="Helvetica-Bold" w:hAnsi="Helvetica-Bold" w:cs="Helvetica-Bold"/>
          <w:b/>
          <w:bCs/>
          <w:color w:val="1F497D"/>
          <w:sz w:val="28"/>
          <w:szCs w:val="28"/>
        </w:rPr>
        <w:t>Fourmestraux</w:t>
      </w:r>
      <w:proofErr w:type="spellEnd"/>
      <w:r>
        <w:rPr>
          <w:rFonts w:ascii="Helvetica-Bold" w:hAnsi="Helvetica-Bold" w:cs="Helvetica-Bold"/>
          <w:bCs/>
          <w:color w:val="1F497D"/>
          <w:sz w:val="28"/>
          <w:szCs w:val="28"/>
        </w:rPr>
        <w:t> : t</w:t>
      </w:r>
      <w:r w:rsidR="007F7943" w:rsidRPr="00063A0C">
        <w:rPr>
          <w:rFonts w:ascii="Helvetica-Bold" w:hAnsi="Helvetica-Bold" w:cs="Helvetica-Bold"/>
          <w:bCs/>
          <w:color w:val="1F497D"/>
          <w:sz w:val="28"/>
          <w:szCs w:val="28"/>
        </w:rPr>
        <w:t xml:space="preserve">émoignage d’une </w:t>
      </w:r>
      <w:r w:rsidR="009665B2" w:rsidRPr="00063A0C">
        <w:rPr>
          <w:rFonts w:ascii="Helvetica-Bold" w:hAnsi="Helvetica-Bold" w:cs="Helvetica-Bold"/>
          <w:bCs/>
          <w:color w:val="1F497D"/>
          <w:sz w:val="28"/>
          <w:szCs w:val="28"/>
        </w:rPr>
        <w:t xml:space="preserve">collectivité </w:t>
      </w:r>
      <w:r w:rsidR="007F7943" w:rsidRPr="00063A0C">
        <w:rPr>
          <w:rFonts w:ascii="Helvetica-Bold" w:hAnsi="Helvetica-Bold" w:cs="Helvetica-Bold"/>
          <w:bCs/>
          <w:color w:val="1F497D"/>
          <w:sz w:val="28"/>
          <w:szCs w:val="28"/>
        </w:rPr>
        <w:t>réfléchi</w:t>
      </w:r>
      <w:r w:rsidR="009665B2" w:rsidRPr="00063A0C">
        <w:rPr>
          <w:rFonts w:ascii="Helvetica-Bold" w:hAnsi="Helvetica-Bold" w:cs="Helvetica-Bold"/>
          <w:bCs/>
          <w:color w:val="1F497D"/>
          <w:sz w:val="28"/>
          <w:szCs w:val="28"/>
        </w:rPr>
        <w:t>ssan</w:t>
      </w:r>
      <w:r w:rsidR="007F7943" w:rsidRPr="00063A0C">
        <w:rPr>
          <w:rFonts w:ascii="Helvetica-Bold" w:hAnsi="Helvetica-Bold" w:cs="Helvetica-Bold"/>
          <w:bCs/>
          <w:color w:val="1F497D"/>
          <w:sz w:val="28"/>
          <w:szCs w:val="28"/>
        </w:rPr>
        <w:t>t à la prise de compétence</w:t>
      </w:r>
      <w:r w:rsidR="000022D2">
        <w:rPr>
          <w:rFonts w:ascii="Helvetica-Bold" w:hAnsi="Helvetica-Bold" w:cs="Helvetica-Bold"/>
          <w:bCs/>
          <w:color w:val="1F497D"/>
          <w:sz w:val="28"/>
          <w:szCs w:val="28"/>
        </w:rPr>
        <w:t xml:space="preserve"> </w:t>
      </w:r>
    </w:p>
    <w:p w:rsidR="002159A8" w:rsidRDefault="002159A8" w:rsidP="002159A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28"/>
          <w:szCs w:val="28"/>
        </w:rPr>
      </w:pPr>
      <w:bookmarkStart w:id="0" w:name="_GoBack"/>
      <w:bookmarkEnd w:id="0"/>
    </w:p>
    <w:p w:rsidR="007F7943" w:rsidRDefault="007F7943" w:rsidP="006B257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1F497D"/>
          <w:sz w:val="32"/>
          <w:szCs w:val="32"/>
        </w:rPr>
      </w:pPr>
    </w:p>
    <w:sectPr w:rsidR="007F7943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03" w:rsidRDefault="00F06E03">
      <w:pPr>
        <w:spacing w:after="0" w:line="240" w:lineRule="auto"/>
      </w:pPr>
      <w:r>
        <w:separator/>
      </w:r>
    </w:p>
  </w:endnote>
  <w:endnote w:type="continuationSeparator" w:id="0">
    <w:p w:rsidR="00F06E03" w:rsidRDefault="00F0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E" w:rsidRDefault="00527D8E">
    <w:pPr>
      <w:pStyle w:val="Pieddepage"/>
    </w:pPr>
  </w:p>
  <w:p w:rsidR="00527D8E" w:rsidRDefault="00527D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03" w:rsidRDefault="00F06E03">
      <w:pPr>
        <w:spacing w:after="0" w:line="240" w:lineRule="auto"/>
      </w:pPr>
      <w:r>
        <w:separator/>
      </w:r>
    </w:p>
  </w:footnote>
  <w:footnote w:type="continuationSeparator" w:id="0">
    <w:p w:rsidR="00F06E03" w:rsidRDefault="00F0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276"/>
    <w:multiLevelType w:val="multilevel"/>
    <w:tmpl w:val="D32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9A781E"/>
    <w:multiLevelType w:val="multilevel"/>
    <w:tmpl w:val="C9E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0702603"/>
    <w:multiLevelType w:val="hybridMultilevel"/>
    <w:tmpl w:val="218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9AA"/>
    <w:multiLevelType w:val="multilevel"/>
    <w:tmpl w:val="91B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DC17344"/>
    <w:multiLevelType w:val="multilevel"/>
    <w:tmpl w:val="B0F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412588F"/>
    <w:multiLevelType w:val="multilevel"/>
    <w:tmpl w:val="716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08C0475"/>
    <w:multiLevelType w:val="hybridMultilevel"/>
    <w:tmpl w:val="6E7A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0B9A"/>
    <w:multiLevelType w:val="multilevel"/>
    <w:tmpl w:val="794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4B87AFF"/>
    <w:multiLevelType w:val="hybridMultilevel"/>
    <w:tmpl w:val="B5C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22F0"/>
    <w:multiLevelType w:val="hybridMultilevel"/>
    <w:tmpl w:val="769A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2E64"/>
    <w:multiLevelType w:val="multilevel"/>
    <w:tmpl w:val="FA7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06A322D"/>
    <w:multiLevelType w:val="multilevel"/>
    <w:tmpl w:val="6A86F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66C3AF7"/>
    <w:multiLevelType w:val="multilevel"/>
    <w:tmpl w:val="C99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9835046"/>
    <w:multiLevelType w:val="multilevel"/>
    <w:tmpl w:val="C87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5485974"/>
    <w:multiLevelType w:val="hybridMultilevel"/>
    <w:tmpl w:val="1CC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3AEE"/>
    <w:multiLevelType w:val="hybridMultilevel"/>
    <w:tmpl w:val="ED429D36"/>
    <w:lvl w:ilvl="0" w:tplc="BFFA6D7E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B30B71"/>
    <w:multiLevelType w:val="multilevel"/>
    <w:tmpl w:val="504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AC067D4"/>
    <w:multiLevelType w:val="hybridMultilevel"/>
    <w:tmpl w:val="F64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145A1"/>
    <w:multiLevelType w:val="multilevel"/>
    <w:tmpl w:val="E91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E"/>
    <w:rsid w:val="000022D2"/>
    <w:rsid w:val="00030192"/>
    <w:rsid w:val="00063A0C"/>
    <w:rsid w:val="00077282"/>
    <w:rsid w:val="000A4903"/>
    <w:rsid w:val="000B64B8"/>
    <w:rsid w:val="000D298D"/>
    <w:rsid w:val="000E694B"/>
    <w:rsid w:val="001341C7"/>
    <w:rsid w:val="0015507B"/>
    <w:rsid w:val="00165E95"/>
    <w:rsid w:val="0017157F"/>
    <w:rsid w:val="001818F4"/>
    <w:rsid w:val="001A31BF"/>
    <w:rsid w:val="001C185A"/>
    <w:rsid w:val="001D1830"/>
    <w:rsid w:val="00206817"/>
    <w:rsid w:val="00210B48"/>
    <w:rsid w:val="002159A8"/>
    <w:rsid w:val="00220873"/>
    <w:rsid w:val="002249E6"/>
    <w:rsid w:val="002301A0"/>
    <w:rsid w:val="00230618"/>
    <w:rsid w:val="0023325D"/>
    <w:rsid w:val="00243D8C"/>
    <w:rsid w:val="002544DB"/>
    <w:rsid w:val="00255209"/>
    <w:rsid w:val="0026437C"/>
    <w:rsid w:val="00281D99"/>
    <w:rsid w:val="00294226"/>
    <w:rsid w:val="002A762F"/>
    <w:rsid w:val="003502FC"/>
    <w:rsid w:val="00372590"/>
    <w:rsid w:val="003735AF"/>
    <w:rsid w:val="003847AD"/>
    <w:rsid w:val="003B098A"/>
    <w:rsid w:val="003C1BA2"/>
    <w:rsid w:val="003E52B0"/>
    <w:rsid w:val="003E5301"/>
    <w:rsid w:val="003F6B6B"/>
    <w:rsid w:val="00410F54"/>
    <w:rsid w:val="00421004"/>
    <w:rsid w:val="00430CE8"/>
    <w:rsid w:val="0046412C"/>
    <w:rsid w:val="0046708D"/>
    <w:rsid w:val="004701B0"/>
    <w:rsid w:val="00490DF1"/>
    <w:rsid w:val="004C2E50"/>
    <w:rsid w:val="00527D8E"/>
    <w:rsid w:val="005555FA"/>
    <w:rsid w:val="0059026C"/>
    <w:rsid w:val="00594BBF"/>
    <w:rsid w:val="005A3EAC"/>
    <w:rsid w:val="005A7EBA"/>
    <w:rsid w:val="00677854"/>
    <w:rsid w:val="00683121"/>
    <w:rsid w:val="006A1FF7"/>
    <w:rsid w:val="006A32F7"/>
    <w:rsid w:val="006B203A"/>
    <w:rsid w:val="006B2575"/>
    <w:rsid w:val="006D2739"/>
    <w:rsid w:val="006E37B3"/>
    <w:rsid w:val="006E6C30"/>
    <w:rsid w:val="006F0D4A"/>
    <w:rsid w:val="00701E74"/>
    <w:rsid w:val="0073756D"/>
    <w:rsid w:val="00740203"/>
    <w:rsid w:val="00746F47"/>
    <w:rsid w:val="00757BBF"/>
    <w:rsid w:val="007A611F"/>
    <w:rsid w:val="007D4CCB"/>
    <w:rsid w:val="007E290A"/>
    <w:rsid w:val="007F7943"/>
    <w:rsid w:val="0080373F"/>
    <w:rsid w:val="00815211"/>
    <w:rsid w:val="00831606"/>
    <w:rsid w:val="00844E59"/>
    <w:rsid w:val="008540B3"/>
    <w:rsid w:val="00880E10"/>
    <w:rsid w:val="008D5A78"/>
    <w:rsid w:val="0090493C"/>
    <w:rsid w:val="00936BC6"/>
    <w:rsid w:val="009447BE"/>
    <w:rsid w:val="009665B2"/>
    <w:rsid w:val="00967D3A"/>
    <w:rsid w:val="00987CC1"/>
    <w:rsid w:val="009A6875"/>
    <w:rsid w:val="009B5B64"/>
    <w:rsid w:val="009D2841"/>
    <w:rsid w:val="009E134F"/>
    <w:rsid w:val="009F6179"/>
    <w:rsid w:val="00A55704"/>
    <w:rsid w:val="00A63445"/>
    <w:rsid w:val="00AA01B8"/>
    <w:rsid w:val="00AA17D0"/>
    <w:rsid w:val="00AD01DD"/>
    <w:rsid w:val="00AF2402"/>
    <w:rsid w:val="00B15FE7"/>
    <w:rsid w:val="00B60126"/>
    <w:rsid w:val="00B62C42"/>
    <w:rsid w:val="00B723C4"/>
    <w:rsid w:val="00B747A7"/>
    <w:rsid w:val="00B77E50"/>
    <w:rsid w:val="00B96CB9"/>
    <w:rsid w:val="00BD1903"/>
    <w:rsid w:val="00C0444E"/>
    <w:rsid w:val="00C32CA8"/>
    <w:rsid w:val="00C527AF"/>
    <w:rsid w:val="00C61F59"/>
    <w:rsid w:val="00CC480E"/>
    <w:rsid w:val="00CC5663"/>
    <w:rsid w:val="00CE1CFD"/>
    <w:rsid w:val="00CE3C61"/>
    <w:rsid w:val="00CE6B18"/>
    <w:rsid w:val="00DA74F1"/>
    <w:rsid w:val="00DB1BF8"/>
    <w:rsid w:val="00DF444A"/>
    <w:rsid w:val="00DF53B0"/>
    <w:rsid w:val="00E06EB9"/>
    <w:rsid w:val="00E10F80"/>
    <w:rsid w:val="00E371D2"/>
    <w:rsid w:val="00EA58AF"/>
    <w:rsid w:val="00EA6C70"/>
    <w:rsid w:val="00EB3C06"/>
    <w:rsid w:val="00F06E03"/>
    <w:rsid w:val="00F14D11"/>
    <w:rsid w:val="00F168E0"/>
    <w:rsid w:val="00F202C7"/>
    <w:rsid w:val="00F5284A"/>
    <w:rsid w:val="00F5435D"/>
    <w:rsid w:val="00FA044D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CDC"/>
  <w15:docId w15:val="{237E6E15-FB10-42C9-B92C-27120A8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4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47FF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FB0F37"/>
  </w:style>
  <w:style w:type="character" w:customStyle="1" w:styleId="PieddepageCar">
    <w:name w:val="Pied de page Car"/>
    <w:basedOn w:val="Policepardfaut"/>
    <w:link w:val="Pieddepage"/>
    <w:uiPriority w:val="99"/>
    <w:qFormat/>
    <w:rsid w:val="00FB0F37"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4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4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eastAsia="Times New Roman" w:cstheme="minorHAnsi"/>
      <w:color w:val="0000FF"/>
      <w:sz w:val="24"/>
      <w:szCs w:val="24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47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FB0F37"/>
    <w:pPr>
      <w:tabs>
        <w:tab w:val="center" w:pos="4703"/>
        <w:tab w:val="right" w:pos="940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B0F37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FB0F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0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Nathalie PITAVAL</dc:creator>
  <dc:description/>
  <cp:lastModifiedBy>Mme Nathalie PITAVAL</cp:lastModifiedBy>
  <cp:revision>12</cp:revision>
  <cp:lastPrinted>2019-04-02T07:13:00Z</cp:lastPrinted>
  <dcterms:created xsi:type="dcterms:W3CDTF">2020-07-03T09:59:00Z</dcterms:created>
  <dcterms:modified xsi:type="dcterms:W3CDTF">2020-08-25T12:12:00Z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